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551E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62657B">
        <w:rPr>
          <w:rFonts w:ascii="Times New Roman" w:eastAsia="Times New Roman" w:hAnsi="Times New Roman"/>
          <w:sz w:val="24"/>
          <w:szCs w:val="24"/>
          <w:lang w:eastAsia="zh-CN"/>
        </w:rPr>
        <w:t>КРАСНОЯРСКИЙ КРАЙ</w:t>
      </w:r>
    </w:p>
    <w:p w14:paraId="6B8F4905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62657B">
        <w:rPr>
          <w:rFonts w:ascii="Times New Roman" w:eastAsia="Times New Roman" w:hAnsi="Times New Roman"/>
          <w:sz w:val="24"/>
          <w:szCs w:val="24"/>
          <w:lang w:eastAsia="zh-CN"/>
        </w:rPr>
        <w:t>БОРОДИНСКИЙ СЕЛЬСОВЕТ РЫБИНСКОГО РАЙОНА</w:t>
      </w:r>
    </w:p>
    <w:p w14:paraId="72F13F06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62657B">
        <w:rPr>
          <w:rFonts w:ascii="Times New Roman" w:eastAsia="Times New Roman" w:hAnsi="Times New Roman"/>
          <w:sz w:val="24"/>
          <w:szCs w:val="24"/>
          <w:lang w:eastAsia="zh-CN"/>
        </w:rPr>
        <w:t xml:space="preserve">БОРОДИНСКИЙ СЕЛЬСКИЙ СОВЕТ ДЕПУТАТОВ </w:t>
      </w:r>
    </w:p>
    <w:p w14:paraId="2C0BACE9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6F5377E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62657B">
        <w:rPr>
          <w:rFonts w:ascii="Times New Roman" w:eastAsia="Times New Roman" w:hAnsi="Times New Roman"/>
          <w:sz w:val="24"/>
          <w:szCs w:val="24"/>
          <w:lang w:eastAsia="zh-CN"/>
        </w:rPr>
        <w:t>РЕШЕНИЕ</w:t>
      </w:r>
    </w:p>
    <w:p w14:paraId="185EB63E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482175C" w14:textId="77777777" w:rsidR="007C78C7" w:rsidRPr="0062657B" w:rsidRDefault="007C78C7" w:rsidP="007C78C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DC6C5B2" w14:textId="77777777" w:rsidR="007C78C7" w:rsidRPr="0062657B" w:rsidRDefault="007C78C7" w:rsidP="007C78C7">
      <w:pPr>
        <w:keepNext/>
        <w:suppressAutoHyphens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zh-CN"/>
        </w:rPr>
      </w:pPr>
      <w:r w:rsidRPr="0062657B">
        <w:rPr>
          <w:rFonts w:ascii="Times New Roman" w:eastAsia="Times New Roman" w:hAnsi="Times New Roman"/>
          <w:sz w:val="24"/>
          <w:szCs w:val="24"/>
          <w:lang w:eastAsia="zh-CN"/>
        </w:rPr>
        <w:t>00.00.2024                                         с. Бородино                                       № 00-00р</w:t>
      </w:r>
    </w:p>
    <w:p w14:paraId="1D9AE3A8" w14:textId="77777777" w:rsidR="007C78C7" w:rsidRPr="0062657B" w:rsidRDefault="007C78C7" w:rsidP="007C78C7">
      <w:pPr>
        <w:suppressAutoHyphens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A1C5B07" w14:textId="77777777" w:rsidR="007C78C7" w:rsidRDefault="007C78C7" w:rsidP="007C78C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76819">
        <w:rPr>
          <w:b/>
          <w:bCs/>
        </w:rPr>
        <w:t xml:space="preserve"> </w:t>
      </w:r>
    </w:p>
    <w:p w14:paraId="0CDD01D3" w14:textId="77777777" w:rsidR="007C78C7" w:rsidRPr="00B76819" w:rsidRDefault="007C78C7" w:rsidP="007C78C7">
      <w:pPr>
        <w:pStyle w:val="a3"/>
        <w:spacing w:before="0" w:beforeAutospacing="0" w:after="0" w:afterAutospacing="0"/>
        <w:jc w:val="center"/>
      </w:pPr>
    </w:p>
    <w:p w14:paraId="159BACCF" w14:textId="77777777" w:rsidR="007C78C7" w:rsidRPr="008843C9" w:rsidRDefault="007C78C7" w:rsidP="007C78C7">
      <w:pPr>
        <w:pStyle w:val="a3"/>
        <w:spacing w:before="0" w:beforeAutospacing="0" w:after="0" w:afterAutospacing="0"/>
        <w:jc w:val="center"/>
      </w:pPr>
      <w:r w:rsidRPr="008843C9">
        <w:t>О внесении изменений и дополнений в Устав Бородинского сельсовета Рыбинского района Красноярского края</w:t>
      </w:r>
    </w:p>
    <w:p w14:paraId="10413AAC" w14:textId="77777777" w:rsidR="007C78C7" w:rsidRDefault="007C78C7" w:rsidP="007C78C7">
      <w:pPr>
        <w:pStyle w:val="a3"/>
        <w:spacing w:before="0" w:beforeAutospacing="0" w:after="0" w:afterAutospacing="0"/>
        <w:ind w:firstLine="709"/>
        <w:jc w:val="both"/>
      </w:pPr>
      <w:r w:rsidRPr="00B76819">
        <w:t xml:space="preserve"> </w:t>
      </w:r>
    </w:p>
    <w:p w14:paraId="3174982D" w14:textId="77777777" w:rsidR="007C78C7" w:rsidRPr="00B76819" w:rsidRDefault="007C78C7" w:rsidP="007C78C7">
      <w:pPr>
        <w:pStyle w:val="a3"/>
        <w:spacing w:before="0" w:beforeAutospacing="0" w:after="0" w:afterAutospacing="0"/>
        <w:ind w:firstLine="709"/>
        <w:jc w:val="both"/>
      </w:pPr>
    </w:p>
    <w:p w14:paraId="60FEB8F5" w14:textId="77777777" w:rsidR="007C78C7" w:rsidRDefault="007C78C7" w:rsidP="007C7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6819">
        <w:rPr>
          <w:rFonts w:ascii="Times New Roman" w:hAnsi="Times New Roman"/>
          <w:sz w:val="24"/>
          <w:szCs w:val="24"/>
        </w:rPr>
        <w:t xml:space="preserve">В целях приведения </w:t>
      </w:r>
      <w:r w:rsidRPr="00B76819">
        <w:rPr>
          <w:rStyle w:val="1"/>
          <w:rFonts w:ascii="Times New Roman" w:hAnsi="Times New Roman"/>
          <w:sz w:val="24"/>
          <w:szCs w:val="24"/>
        </w:rPr>
        <w:t>Устава Бородинского сельсовета</w:t>
      </w:r>
      <w:r w:rsidRPr="00B76819">
        <w:rPr>
          <w:rFonts w:ascii="Times New Roman" w:hAnsi="Times New Roman"/>
          <w:sz w:val="24"/>
          <w:szCs w:val="24"/>
        </w:rPr>
        <w:t xml:space="preserve"> Рыбинского района Красноярского края в соответствие с Федеральным законом от 15.05.2024 № 99-ФЗ </w:t>
      </w:r>
      <w:r w:rsidRPr="00B76819">
        <w:rPr>
          <w:rFonts w:ascii="Times New Roman" w:hAnsi="Times New Roman"/>
          <w:sz w:val="24"/>
          <w:szCs w:val="24"/>
        </w:rPr>
        <w:br/>
        <w:t>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Федерации», Закон</w:t>
      </w:r>
      <w:r>
        <w:rPr>
          <w:rFonts w:ascii="Times New Roman" w:hAnsi="Times New Roman"/>
          <w:sz w:val="24"/>
          <w:szCs w:val="24"/>
        </w:rPr>
        <w:t>ом</w:t>
      </w:r>
      <w:r w:rsidRPr="00B76819">
        <w:rPr>
          <w:rFonts w:ascii="Times New Roman" w:hAnsi="Times New Roman"/>
          <w:sz w:val="24"/>
          <w:szCs w:val="24"/>
        </w:rPr>
        <w:t xml:space="preserve"> Красноярского края от 13.06.2024 № 7-2879 «О признании утратившим силу подпункта «а» пункта 1 статьи 1 Закона</w:t>
      </w:r>
      <w:r>
        <w:rPr>
          <w:rFonts w:ascii="Times New Roman" w:hAnsi="Times New Roman"/>
          <w:sz w:val="24"/>
          <w:szCs w:val="24"/>
        </w:rPr>
        <w:t xml:space="preserve"> края </w:t>
      </w:r>
      <w:r w:rsidRPr="00B76819">
        <w:rPr>
          <w:rFonts w:ascii="Times New Roman" w:hAnsi="Times New Roman"/>
          <w:sz w:val="24"/>
          <w:szCs w:val="24"/>
        </w:rPr>
        <w:t>«О закреплении вопросов местного значения за сельскими поселениями Красноярского края», Бород</w:t>
      </w:r>
      <w:r>
        <w:rPr>
          <w:rFonts w:ascii="Times New Roman" w:hAnsi="Times New Roman"/>
          <w:sz w:val="24"/>
          <w:szCs w:val="24"/>
        </w:rPr>
        <w:t>инский сельский Совет депутатов</w:t>
      </w:r>
    </w:p>
    <w:p w14:paraId="270A7B34" w14:textId="77777777" w:rsidR="007C78C7" w:rsidRDefault="007C78C7" w:rsidP="007C7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253874" w14:textId="77777777" w:rsidR="007C78C7" w:rsidRDefault="007C78C7" w:rsidP="007C7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6819">
        <w:rPr>
          <w:rFonts w:ascii="Times New Roman" w:hAnsi="Times New Roman"/>
          <w:sz w:val="24"/>
          <w:szCs w:val="24"/>
        </w:rPr>
        <w:t>РЕШИЛ:</w:t>
      </w:r>
    </w:p>
    <w:p w14:paraId="26F3ADAF" w14:textId="77777777" w:rsidR="007C78C7" w:rsidRPr="00B76819" w:rsidRDefault="007C78C7" w:rsidP="007C78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5AC97F" w14:textId="77777777" w:rsidR="007C78C7" w:rsidRPr="00B76819" w:rsidRDefault="007C78C7" w:rsidP="007C78C7">
      <w:pPr>
        <w:pStyle w:val="a3"/>
        <w:spacing w:before="0" w:beforeAutospacing="0" w:after="0" w:afterAutospacing="0"/>
        <w:ind w:firstLine="709"/>
        <w:jc w:val="both"/>
      </w:pPr>
      <w:r w:rsidRPr="00B76819">
        <w:t xml:space="preserve">1. Внести в </w:t>
      </w:r>
      <w:r w:rsidRPr="00B76819">
        <w:rPr>
          <w:rStyle w:val="1"/>
        </w:rPr>
        <w:t>Устав Бородинского сельсовета</w:t>
      </w:r>
      <w:r w:rsidRPr="00B76819">
        <w:t xml:space="preserve"> Рыбинского района Красноярского края следующие изменения:</w:t>
      </w:r>
    </w:p>
    <w:p w14:paraId="4EF0EC72" w14:textId="77777777" w:rsidR="007C78C7" w:rsidRPr="00B76819" w:rsidRDefault="007C78C7" w:rsidP="007C78C7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B76819">
        <w:rPr>
          <w:b/>
        </w:rPr>
        <w:t xml:space="preserve">1.1. Пункт 14 части 1 статьи 7 Устава признать утратившим силу. </w:t>
      </w:r>
    </w:p>
    <w:p w14:paraId="0BABAD0E" w14:textId="77777777" w:rsidR="007C78C7" w:rsidRPr="00B76819" w:rsidRDefault="007C78C7" w:rsidP="007C7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819">
        <w:rPr>
          <w:rFonts w:ascii="Times New Roman" w:eastAsia="Times New Roman" w:hAnsi="Times New Roman"/>
          <w:b/>
          <w:sz w:val="24"/>
          <w:szCs w:val="24"/>
          <w:lang w:eastAsia="ru-RU"/>
        </w:rPr>
        <w:t>1.2. Часть 1 статьи 26 Устава дополнить пунктом 10.1 следующего содержания:</w:t>
      </w:r>
    </w:p>
    <w:p w14:paraId="541AAB2E" w14:textId="77777777" w:rsidR="007C78C7" w:rsidRPr="00B76819" w:rsidRDefault="007C78C7" w:rsidP="007C7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819">
        <w:rPr>
          <w:rFonts w:ascii="Times New Roman" w:eastAsia="Times New Roman" w:hAnsi="Times New Roman"/>
          <w:sz w:val="24"/>
          <w:szCs w:val="24"/>
          <w:lang w:eastAsia="ru-RU"/>
        </w:rPr>
        <w:t>«10.1) приобретения им статуса иностранного агента;».</w:t>
      </w:r>
    </w:p>
    <w:p w14:paraId="1E25ED4A" w14:textId="77777777" w:rsidR="007C78C7" w:rsidRPr="00B76819" w:rsidRDefault="007C78C7" w:rsidP="007C7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6819">
        <w:rPr>
          <w:rFonts w:ascii="Times New Roman" w:eastAsia="Times New Roman" w:hAnsi="Times New Roman"/>
          <w:b/>
          <w:sz w:val="24"/>
          <w:szCs w:val="24"/>
          <w:lang w:eastAsia="ru-RU"/>
        </w:rPr>
        <w:t>1.3. Часть 7 статьи 38-2 Устава изложить в следующей редакции:</w:t>
      </w:r>
    </w:p>
    <w:p w14:paraId="300CE0BD" w14:textId="77777777" w:rsidR="007C78C7" w:rsidRPr="00B76819" w:rsidRDefault="007C78C7" w:rsidP="007C78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6819">
        <w:rPr>
          <w:rFonts w:ascii="Times New Roman" w:eastAsia="Times New Roman" w:hAnsi="Times New Roman"/>
          <w:sz w:val="24"/>
          <w:szCs w:val="24"/>
          <w:lang w:eastAsia="ru-RU"/>
        </w:rPr>
        <w:t>«7. Полномочия старосты сельского населенного пункта прекращаются досрочно по решению Советом депутатов,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и 9.2 части 10 статьи 40 Федерального закона №131-ФЗ.».</w:t>
      </w:r>
    </w:p>
    <w:p w14:paraId="7916769E" w14:textId="77777777" w:rsidR="007C78C7" w:rsidRPr="00B76819" w:rsidRDefault="007C78C7" w:rsidP="007C78C7">
      <w:pPr>
        <w:pStyle w:val="a3"/>
        <w:spacing w:before="0" w:beforeAutospacing="0" w:after="0" w:afterAutospacing="0"/>
        <w:ind w:firstLine="709"/>
        <w:jc w:val="both"/>
      </w:pPr>
      <w:r w:rsidRPr="00B76819">
        <w:t>2. Контроль за исполнением настоящего Решения возложить на главу Бородинского сельсовета.</w:t>
      </w:r>
    </w:p>
    <w:p w14:paraId="6DD181EF" w14:textId="77777777" w:rsidR="007C78C7" w:rsidRPr="00B76819" w:rsidRDefault="007C78C7" w:rsidP="007C78C7">
      <w:pPr>
        <w:pStyle w:val="a3"/>
        <w:spacing w:before="0" w:beforeAutospacing="0" w:after="0" w:afterAutospacing="0"/>
        <w:ind w:firstLine="709"/>
        <w:jc w:val="both"/>
      </w:pPr>
      <w:r w:rsidRPr="00B76819">
        <w:t>3. Глава Бородинского сельсовета обязан опубликовать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14:paraId="19729574" w14:textId="77777777" w:rsidR="007C78C7" w:rsidRPr="00A029D4" w:rsidRDefault="007C78C7" w:rsidP="007C78C7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 w:rsidRPr="00B76819">
        <w:t xml:space="preserve">4. Настоящее Решение подлежит официальному опубликованию после его государственной регистрации и вступает в силу со дня, следующего </w:t>
      </w:r>
      <w:proofErr w:type="gramStart"/>
      <w:r w:rsidRPr="00B76819">
        <w:t>за днем его официального опубликования</w:t>
      </w:r>
      <w:proofErr w:type="gramEnd"/>
      <w:r w:rsidRPr="00B76819">
        <w:t xml:space="preserve">, </w:t>
      </w:r>
      <w:r w:rsidRPr="00A029D4">
        <w:rPr>
          <w:color w:val="FF0000"/>
        </w:rPr>
        <w:t>за исключением пункта 1.1 настоящего решения, который вступает в силу с 01.01.2025.</w:t>
      </w:r>
    </w:p>
    <w:p w14:paraId="5BDC3EB5" w14:textId="77777777" w:rsidR="007C78C7" w:rsidRPr="00B76819" w:rsidRDefault="007C78C7" w:rsidP="007C78C7">
      <w:pPr>
        <w:pStyle w:val="a3"/>
        <w:spacing w:before="0" w:beforeAutospacing="0" w:after="0" w:afterAutospacing="0"/>
        <w:jc w:val="both"/>
      </w:pPr>
    </w:p>
    <w:p w14:paraId="2B5E8F1B" w14:textId="77777777" w:rsidR="007C78C7" w:rsidRPr="00B76819" w:rsidRDefault="007C78C7" w:rsidP="007C78C7">
      <w:pPr>
        <w:pStyle w:val="a3"/>
        <w:spacing w:before="0" w:beforeAutospacing="0" w:after="0" w:afterAutospacing="0"/>
      </w:pPr>
      <w:r w:rsidRPr="00B76819">
        <w:t>Председатель Бородинского</w:t>
      </w:r>
    </w:p>
    <w:p w14:paraId="65A4C11E" w14:textId="77777777" w:rsidR="007C78C7" w:rsidRPr="00B76819" w:rsidRDefault="007C78C7" w:rsidP="007C78C7">
      <w:pPr>
        <w:pStyle w:val="a3"/>
        <w:spacing w:before="0" w:beforeAutospacing="0" w:after="0" w:afterAutospacing="0"/>
      </w:pPr>
      <w:r w:rsidRPr="00B76819">
        <w:t>сельского Совета депутатов</w:t>
      </w:r>
      <w:r>
        <w:tab/>
      </w:r>
      <w:r>
        <w:tab/>
      </w:r>
      <w:r>
        <w:tab/>
      </w:r>
      <w:r>
        <w:tab/>
      </w:r>
      <w:r>
        <w:tab/>
      </w:r>
      <w:r>
        <w:tab/>
        <w:t>Т.А. Краева</w:t>
      </w:r>
    </w:p>
    <w:p w14:paraId="7C919295" w14:textId="77777777" w:rsidR="007C78C7" w:rsidRDefault="007C78C7" w:rsidP="007C78C7">
      <w:pPr>
        <w:pStyle w:val="a3"/>
        <w:spacing w:before="0" w:beforeAutospacing="0" w:after="0" w:afterAutospacing="0"/>
      </w:pPr>
    </w:p>
    <w:p w14:paraId="77B1538A" w14:textId="77777777" w:rsidR="007C78C7" w:rsidRPr="00B76819" w:rsidRDefault="007C78C7" w:rsidP="007C78C7">
      <w:pPr>
        <w:pStyle w:val="a3"/>
        <w:spacing w:before="0" w:beforeAutospacing="0" w:after="0" w:afterAutospacing="0"/>
      </w:pPr>
      <w:r w:rsidRPr="00B76819">
        <w:t>Глава Бородинского сельсовета</w:t>
      </w:r>
      <w:r>
        <w:tab/>
      </w:r>
      <w:r>
        <w:tab/>
      </w:r>
      <w:r>
        <w:tab/>
      </w:r>
      <w:r>
        <w:tab/>
      </w:r>
      <w:r>
        <w:tab/>
      </w:r>
      <w:r>
        <w:tab/>
        <w:t>В.А. Грушкин</w:t>
      </w:r>
    </w:p>
    <w:p w14:paraId="34C8BEF9" w14:textId="77777777" w:rsidR="00F8046A" w:rsidRDefault="00F8046A"/>
    <w:sectPr w:rsidR="00F8046A" w:rsidSect="0062657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D8"/>
    <w:rsid w:val="005252D8"/>
    <w:rsid w:val="007C78C7"/>
    <w:rsid w:val="008843C9"/>
    <w:rsid w:val="008E02EF"/>
    <w:rsid w:val="00F07DB9"/>
    <w:rsid w:val="00F8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BB83B-A051-40E2-BF88-3A55FEC3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8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7C78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C78C7"/>
  </w:style>
  <w:style w:type="paragraph" w:styleId="a4">
    <w:name w:val="Normal (Web)"/>
    <w:basedOn w:val="a"/>
    <w:uiPriority w:val="99"/>
    <w:semiHidden/>
    <w:unhideWhenUsed/>
    <w:rsid w:val="007C78C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2024-08-30T03:28:00Z</dcterms:created>
  <dcterms:modified xsi:type="dcterms:W3CDTF">2024-09-13T07:36:00Z</dcterms:modified>
</cp:coreProperties>
</file>